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7CAC" w:rsidRDefault="00C021E9" w:rsidP="00C021E9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C021E9">
        <w:rPr>
          <w:rFonts w:ascii="Times New Roman" w:hAnsi="Times New Roman" w:cs="Times New Roman"/>
        </w:rPr>
        <w:t>Утверждаю</w:t>
      </w:r>
    </w:p>
    <w:p w:rsidR="00C021E9" w:rsidRP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="006C1415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Скрябина Т.И</w:t>
      </w:r>
    </w:p>
    <w:p w:rsidR="00C021E9" w:rsidRPr="00C021E9" w:rsidRDefault="009340A4" w:rsidP="009340A4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</w:t>
      </w:r>
      <w:r w:rsidR="00C021E9" w:rsidRPr="00C021E9">
        <w:rPr>
          <w:rFonts w:ascii="Times New Roman" w:hAnsi="Times New Roman" w:cs="Times New Roman"/>
        </w:rPr>
        <w:t>_______________________________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C021E9">
        <w:rPr>
          <w:rFonts w:ascii="Times New Roman" w:hAnsi="Times New Roman" w:cs="Times New Roman"/>
          <w:sz w:val="16"/>
          <w:szCs w:val="16"/>
        </w:rPr>
        <w:t>(Ф.И.О. руководителя органа местного самоуправления)</w:t>
      </w: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(подпись)</w:t>
      </w:r>
    </w:p>
    <w:p w:rsidR="006C1415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</w:t>
      </w:r>
      <w:r w:rsidR="006C1415">
        <w:rPr>
          <w:rFonts w:ascii="Times New Roman" w:hAnsi="Times New Roman" w:cs="Times New Roman"/>
          <w:sz w:val="16"/>
          <w:szCs w:val="16"/>
        </w:rPr>
        <w:t xml:space="preserve">        </w:t>
      </w:r>
      <w:r w:rsidR="00694CB6">
        <w:rPr>
          <w:rFonts w:ascii="Times New Roman" w:hAnsi="Times New Roman" w:cs="Times New Roman"/>
          <w:sz w:val="16"/>
          <w:szCs w:val="16"/>
        </w:rPr>
        <w:t xml:space="preserve">                    Приказ № 43 от 11.02</w:t>
      </w:r>
      <w:r w:rsidR="006C1415">
        <w:rPr>
          <w:rFonts w:ascii="Times New Roman" w:hAnsi="Times New Roman" w:cs="Times New Roman"/>
          <w:sz w:val="16"/>
          <w:szCs w:val="16"/>
        </w:rPr>
        <w:t>.2021года</w:t>
      </w:r>
    </w:p>
    <w:p w:rsidR="00C021E9" w:rsidRDefault="006C1415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</w:t>
      </w:r>
      <w:r w:rsidR="00C021E9">
        <w:rPr>
          <w:rFonts w:ascii="Times New Roman" w:hAnsi="Times New Roman" w:cs="Times New Roman"/>
          <w:sz w:val="16"/>
          <w:szCs w:val="16"/>
        </w:rPr>
        <w:t>______________________________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(дата) 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021E9" w:rsidRDefault="00694CB6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ОТЧЕТ   </w:t>
      </w:r>
    </w:p>
    <w:p w:rsidR="00C021E9" w:rsidRDefault="00694CB6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 устранении</w:t>
      </w:r>
      <w:r w:rsidR="00C021E9">
        <w:rPr>
          <w:rFonts w:ascii="Times New Roman" w:hAnsi="Times New Roman" w:cs="Times New Roman"/>
          <w:sz w:val="24"/>
          <w:szCs w:val="24"/>
        </w:rPr>
        <w:t xml:space="preserve"> недостатков, выявленных в ходе 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независимой оценки качества условий оказания услуг</w:t>
      </w:r>
    </w:p>
    <w:p w:rsidR="006C1415" w:rsidRDefault="006C1415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9340A4">
        <w:rPr>
          <w:rFonts w:ascii="Times New Roman" w:hAnsi="Times New Roman" w:cs="Times New Roman"/>
          <w:sz w:val="24"/>
          <w:szCs w:val="24"/>
        </w:rPr>
        <w:t xml:space="preserve">бюджетным </w:t>
      </w:r>
      <w:r>
        <w:rPr>
          <w:rFonts w:ascii="Times New Roman" w:hAnsi="Times New Roman" w:cs="Times New Roman"/>
          <w:sz w:val="24"/>
          <w:szCs w:val="24"/>
        </w:rPr>
        <w:t>дошкольным образовательным учреждением</w:t>
      </w:r>
    </w:p>
    <w:p w:rsidR="006C1415" w:rsidRDefault="006C1415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Кадуйского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6C1415" w:rsidRDefault="006C1415" w:rsidP="00C021E9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«МБДОУ «Детский сад №14 «Теремок»</w:t>
      </w:r>
    </w:p>
    <w:p w:rsidR="00C021E9" w:rsidRDefault="00C021E9" w:rsidP="006C1415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021E9">
        <w:rPr>
          <w:rFonts w:ascii="Times New Roman" w:hAnsi="Times New Roman" w:cs="Times New Roman"/>
          <w:sz w:val="24"/>
          <w:szCs w:val="24"/>
        </w:rPr>
        <w:t xml:space="preserve">  </w:t>
      </w:r>
      <w:r w:rsidR="00776A83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/>
      </w:tblPr>
      <w:tblGrid>
        <w:gridCol w:w="1526"/>
        <w:gridCol w:w="43"/>
        <w:gridCol w:w="1941"/>
        <w:gridCol w:w="1418"/>
        <w:gridCol w:w="1569"/>
        <w:gridCol w:w="1725"/>
        <w:gridCol w:w="1349"/>
      </w:tblGrid>
      <w:tr w:rsidR="00776A83" w:rsidTr="00F457A6">
        <w:tc>
          <w:tcPr>
            <w:tcW w:w="1569" w:type="dxa"/>
            <w:gridSpan w:val="2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1941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418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 срок реализации мероприятия</w:t>
            </w:r>
          </w:p>
        </w:tc>
        <w:tc>
          <w:tcPr>
            <w:tcW w:w="1569" w:type="dxa"/>
            <w:vMerge w:val="restart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( с указанием фамилии,</w:t>
            </w:r>
            <w:proofErr w:type="gramEnd"/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имени,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отчества и должности)</w:t>
            </w:r>
          </w:p>
        </w:tc>
        <w:tc>
          <w:tcPr>
            <w:tcW w:w="3074" w:type="dxa"/>
            <w:gridSpan w:val="2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776A83" w:rsidTr="00F457A6">
        <w:tc>
          <w:tcPr>
            <w:tcW w:w="1569" w:type="dxa"/>
            <w:gridSpan w:val="2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41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  <w:vMerge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9340A4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Реализован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меры по устранению выявленных недостатков</w:t>
            </w:r>
          </w:p>
        </w:tc>
        <w:tc>
          <w:tcPr>
            <w:tcW w:w="1349" w:type="dxa"/>
          </w:tcPr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76A83" w:rsidRDefault="00776A83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кий 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реализа-ции</w:t>
            </w:r>
            <w:proofErr w:type="spellEnd"/>
            <w:proofErr w:type="gramEnd"/>
          </w:p>
        </w:tc>
      </w:tr>
      <w:tr w:rsidR="00776A83" w:rsidTr="00F7489D">
        <w:tc>
          <w:tcPr>
            <w:tcW w:w="9571" w:type="dxa"/>
            <w:gridSpan w:val="7"/>
          </w:tcPr>
          <w:p w:rsidR="00776A83" w:rsidRPr="00776A83" w:rsidRDefault="00776A83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Открытость и доступность информации об организации или о федеральном учреждении медико-социальной экспертизы</w:t>
            </w:r>
          </w:p>
        </w:tc>
      </w:tr>
      <w:tr w:rsidR="00694CB6" w:rsidTr="00F457A6">
        <w:tc>
          <w:tcPr>
            <w:tcW w:w="1569" w:type="dxa"/>
            <w:gridSpan w:val="2"/>
            <w:vAlign w:val="bottom"/>
          </w:tcPr>
          <w:p w:rsidR="00694CB6" w:rsidRDefault="00694CB6" w:rsidP="00F7489D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П</w:t>
            </w:r>
            <w:r w:rsidRPr="00404191">
              <w:rPr>
                <w:rFonts w:ascii="Times New Roman" w:hAnsi="Times New Roman"/>
                <w:color w:val="000000"/>
              </w:rPr>
              <w:t>редписания органов, осуществляющих государственный контроль (надзор) в сфере образования</w:t>
            </w:r>
          </w:p>
        </w:tc>
        <w:tc>
          <w:tcPr>
            <w:tcW w:w="1941" w:type="dxa"/>
          </w:tcPr>
          <w:p w:rsidR="00694CB6" w:rsidRPr="009340A4" w:rsidRDefault="00694CB6" w:rsidP="00934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(справка)</w:t>
            </w:r>
          </w:p>
          <w:p w:rsidR="00694CB6" w:rsidRPr="009340A4" w:rsidRDefault="00694CB6" w:rsidP="009340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http://d13110.edu35.ru/ourchhome/documents/upravlenie-uchrezhdeniem/1166-spravka-predpisaniya-organov-osushchestvlyayushchikh-gosudarstvennyj-kontrol-nadzor-v-sfere-obrazovaniya</w:t>
              </w:r>
            </w:hyperlink>
          </w:p>
          <w:p w:rsidR="00694CB6" w:rsidRPr="009340A4" w:rsidRDefault="00694CB6" w:rsidP="006C14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BF1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BF1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(справка)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http://d13110.edu35.ru/ourchhome/documents/upravlenie-uchrezhdeniem/1166-spravka-predpisaniya-organov-osushchestvlyayushchikh-gosudarstvennyj-kontrol-nadzor-v-sfere-obrazovaniya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c>
          <w:tcPr>
            <w:tcW w:w="1569" w:type="dxa"/>
            <w:gridSpan w:val="2"/>
            <w:vAlign w:val="bottom"/>
          </w:tcPr>
          <w:p w:rsidR="00694CB6" w:rsidRPr="00404191" w:rsidRDefault="00694CB6" w:rsidP="00F7489D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404191">
              <w:rPr>
                <w:rFonts w:ascii="Times New Roman" w:hAnsi="Times New Roman"/>
                <w:color w:val="000000"/>
              </w:rPr>
              <w:t xml:space="preserve"> календарных учебных графиках</w:t>
            </w:r>
          </w:p>
        </w:tc>
        <w:tc>
          <w:tcPr>
            <w:tcW w:w="1941" w:type="dxa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http://d13110.edu35.ru/ourchhome/studyprog/1170-kalendarnyj-plan-grafik-na-2020-</w:t>
              </w:r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lastRenderedPageBreak/>
                <w:t>2021-uchebnyj-god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18.01.2021</w:t>
            </w:r>
          </w:p>
        </w:tc>
        <w:tc>
          <w:tcPr>
            <w:tcW w:w="1569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Чернышева А.М., старший воспитатель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http://d13110.edu35.ru/ourchhome/studyprog/1170-kalendarnyj-plan-grafik-na-2020-</w:t>
              </w:r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lastRenderedPageBreak/>
                <w:t>2021-uchebnyj-god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18.01.2021</w:t>
            </w:r>
          </w:p>
        </w:tc>
      </w:tr>
      <w:tr w:rsidR="00694CB6" w:rsidTr="00F457A6">
        <w:tc>
          <w:tcPr>
            <w:tcW w:w="1569" w:type="dxa"/>
            <w:gridSpan w:val="2"/>
            <w:vAlign w:val="bottom"/>
          </w:tcPr>
          <w:p w:rsidR="00694CB6" w:rsidRPr="00404191" w:rsidRDefault="00694CB6" w:rsidP="00F7489D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О</w:t>
            </w:r>
            <w:r w:rsidRPr="00404191">
              <w:rPr>
                <w:rFonts w:ascii="Times New Roman" w:hAnsi="Times New Roman"/>
                <w:color w:val="000000"/>
              </w:rPr>
              <w:t xml:space="preserve"> реализуемых ОП</w:t>
            </w:r>
          </w:p>
        </w:tc>
        <w:tc>
          <w:tcPr>
            <w:tcW w:w="1941" w:type="dxa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(справка)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0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http://d13110.edu35.ru/ourchhome/studyprog/1167-spravka-o-realizuemykh-obrazovatelnykh-programmakh-v-mbdou-detskij-sad-14-teremok-v-2020-2021g-g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Чернышева А.М.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(справка)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http://d13110.edu35.ru/ourchhome/studyprog/1167-spravka-o-realizuemykh-obrazovatelnykh-programmakh-v-mbdou-detskij-sad-14-teremok-v-2020-2021g-g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c>
          <w:tcPr>
            <w:tcW w:w="1569" w:type="dxa"/>
            <w:gridSpan w:val="2"/>
            <w:vAlign w:val="bottom"/>
          </w:tcPr>
          <w:p w:rsidR="00694CB6" w:rsidRPr="00404191" w:rsidRDefault="00694CB6" w:rsidP="009340A4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 численности </w:t>
            </w:r>
            <w:proofErr w:type="gramStart"/>
            <w:r>
              <w:rPr>
                <w:rFonts w:ascii="Times New Roman" w:hAnsi="Times New Roman"/>
                <w:color w:val="000000"/>
              </w:rPr>
              <w:t>обучающихся</w:t>
            </w:r>
            <w:proofErr w:type="gramEnd"/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941" w:type="dxa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справка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http://d13110.edu35.ru/ourchhome/documents/1169-spravka-o-fakticheskom-poseshchenii-vospitannikov-mbdou-detskij-sad-14-teremok-na-01-09-2020-g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r w:rsidRPr="00D33525"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справка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http://d13110.edu35.ru/ourchhome/documents/1169-spravka-o-fakticheskom-poseshchenii-vospitannikov-mbdou-detskij-sad-14-teremok-na-01-09-2020-g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694CB6">
        <w:trPr>
          <w:trHeight w:val="2897"/>
        </w:trPr>
        <w:tc>
          <w:tcPr>
            <w:tcW w:w="1569" w:type="dxa"/>
            <w:gridSpan w:val="2"/>
            <w:vAlign w:val="bottom"/>
          </w:tcPr>
          <w:p w:rsidR="00694CB6" w:rsidRDefault="00694CB6" w:rsidP="0063047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4B0206">
              <w:rPr>
                <w:rFonts w:ascii="Times New Roman" w:hAnsi="Times New Roman"/>
                <w:color w:val="000000"/>
              </w:rPr>
              <w:t xml:space="preserve">б электронных </w:t>
            </w:r>
            <w:proofErr w:type="spellStart"/>
            <w:r w:rsidRPr="004B0206">
              <w:rPr>
                <w:rFonts w:ascii="Times New Roman" w:hAnsi="Times New Roman"/>
                <w:color w:val="000000"/>
              </w:rPr>
              <w:t>образователь</w:t>
            </w:r>
            <w:proofErr w:type="spellEnd"/>
          </w:p>
          <w:p w:rsidR="00694CB6" w:rsidRPr="00404191" w:rsidRDefault="00694CB6" w:rsidP="0063047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proofErr w:type="spellStart"/>
            <w:r w:rsidRPr="004B0206">
              <w:rPr>
                <w:rFonts w:ascii="Times New Roman" w:hAnsi="Times New Roman"/>
                <w:color w:val="000000"/>
              </w:rPr>
              <w:t>ных</w:t>
            </w:r>
            <w:proofErr w:type="spellEnd"/>
            <w:r w:rsidRPr="004B0206">
              <w:rPr>
                <w:rFonts w:ascii="Times New Roman" w:hAnsi="Times New Roman"/>
                <w:color w:val="000000"/>
              </w:rPr>
              <w:t xml:space="preserve"> </w:t>
            </w:r>
            <w:proofErr w:type="gramStart"/>
            <w:r w:rsidRPr="004B0206">
              <w:rPr>
                <w:rFonts w:ascii="Times New Roman" w:hAnsi="Times New Roman"/>
                <w:color w:val="000000"/>
              </w:rPr>
              <w:t>ресурсах</w:t>
            </w:r>
            <w:proofErr w:type="gramEnd"/>
          </w:p>
        </w:tc>
        <w:tc>
          <w:tcPr>
            <w:tcW w:w="1941" w:type="dxa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справка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http://d13110.edu35.ru/ourchhome/documents/1181-spravka-ob-elektronnykh-obrazovatelnykh-resursakh-v-mbdou-detskij-sad-14-teremok-v-2020-2021g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r w:rsidRPr="00D33525"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справка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http://d13110.edu35.ru/ourchhome/documents/1181-spravka-ob-elektronnykh-obrazovatelnykh-resursakh-v-mbdou-detskij-sad-14-teremok-v-2020-2021g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c>
          <w:tcPr>
            <w:tcW w:w="1569" w:type="dxa"/>
            <w:gridSpan w:val="2"/>
            <w:vAlign w:val="bottom"/>
          </w:tcPr>
          <w:p w:rsidR="00694CB6" w:rsidRPr="004B0206" w:rsidRDefault="00694CB6" w:rsidP="00630478">
            <w:pPr>
              <w:spacing w:line="0" w:lineRule="atLeast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О</w:t>
            </w:r>
            <w:r w:rsidRPr="004B0206">
              <w:rPr>
                <w:rFonts w:ascii="Times New Roman" w:hAnsi="Times New Roman"/>
                <w:color w:val="000000"/>
              </w:rPr>
              <w:t xml:space="preserve"> наличии и порядке оказания </w:t>
            </w:r>
            <w:proofErr w:type="gramStart"/>
            <w:r w:rsidRPr="004B0206">
              <w:rPr>
                <w:rFonts w:ascii="Times New Roman" w:hAnsi="Times New Roman"/>
                <w:color w:val="000000"/>
              </w:rPr>
              <w:t>платных</w:t>
            </w:r>
            <w:proofErr w:type="gramEnd"/>
            <w:r w:rsidRPr="004B0206">
              <w:rPr>
                <w:rFonts w:ascii="Times New Roman" w:hAnsi="Times New Roman"/>
                <w:color w:val="000000"/>
              </w:rPr>
              <w:t xml:space="preserve"> ОУ</w:t>
            </w:r>
          </w:p>
        </w:tc>
        <w:tc>
          <w:tcPr>
            <w:tcW w:w="1941" w:type="dxa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щение информации справка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http://d13110.edu35.ru/ourchhome/platnye-obrazovatelnye-uslugi/1165-spravka-o-realizuemykh-dopolnitelnykh-obrazovatelnykh-programmakh-v-mbdou-detskij-sad-14-teremok-v-2020-2021g-g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Чернышева А.М., старший воспитатель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щена информация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справка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http://d13110.edu35.ru/ourchhome/platnye-obrazovatelnye-uslugi/1165-spravka-o-realizuemykh-dopolnitelnykh-obrazovatelnykh-programmakh-v-mbdou-detskij-sad-14-teremok-v-2020-2021g-g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9340A4" w:rsidTr="00F7489D">
        <w:tc>
          <w:tcPr>
            <w:tcW w:w="9571" w:type="dxa"/>
            <w:gridSpan w:val="7"/>
          </w:tcPr>
          <w:p w:rsidR="009340A4" w:rsidRPr="009340A4" w:rsidRDefault="009340A4" w:rsidP="00776A83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Комфортность условий предоставления услуг</w:t>
            </w:r>
          </w:p>
        </w:tc>
      </w:tr>
      <w:tr w:rsidR="009340A4" w:rsidTr="00F457A6">
        <w:tc>
          <w:tcPr>
            <w:tcW w:w="1526" w:type="dxa"/>
          </w:tcPr>
          <w:p w:rsidR="009340A4" w:rsidRDefault="009340A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9340A4" w:rsidRPr="009340A4" w:rsidRDefault="009340A4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9340A4" w:rsidRDefault="009340A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9340A4" w:rsidRDefault="009340A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9340A4" w:rsidRDefault="009340A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9340A4" w:rsidRDefault="009340A4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340A4" w:rsidTr="00F7489D">
        <w:tc>
          <w:tcPr>
            <w:tcW w:w="9571" w:type="dxa"/>
            <w:gridSpan w:val="7"/>
          </w:tcPr>
          <w:p w:rsidR="009340A4" w:rsidRPr="009340A4" w:rsidRDefault="009340A4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3.Доступность услуг для инвалидов</w:t>
            </w:r>
          </w:p>
        </w:tc>
      </w:tr>
      <w:tr w:rsidR="00694CB6" w:rsidTr="00F457A6">
        <w:tc>
          <w:tcPr>
            <w:tcW w:w="1526" w:type="dxa"/>
          </w:tcPr>
          <w:p w:rsidR="00694CB6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t>Оборудо</w:t>
            </w:r>
            <w:proofErr w:type="spellEnd"/>
          </w:p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t>вание</w:t>
            </w:r>
            <w:proofErr w:type="spellEnd"/>
            <w:r w:rsidRPr="00404191">
              <w:rPr>
                <w:rFonts w:ascii="Times New Roman" w:hAnsi="Times New Roman"/>
                <w:color w:val="000000"/>
              </w:rPr>
              <w:t xml:space="preserve"> входных групп пандусами/ подъемными платформами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щение информации справка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r w:rsidRPr="00B5581A"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щена информация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справка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c>
          <w:tcPr>
            <w:tcW w:w="1526" w:type="dxa"/>
          </w:tcPr>
          <w:p w:rsidR="00694CB6" w:rsidRPr="00404191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Наличие выделенных стоянок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справка, ссылка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r w:rsidRPr="00B5581A"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справка, ссылка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c>
          <w:tcPr>
            <w:tcW w:w="1526" w:type="dxa"/>
          </w:tcPr>
          <w:p w:rsidR="00694CB6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 xml:space="preserve">Наличие </w:t>
            </w:r>
            <w:proofErr w:type="gramStart"/>
            <w:r w:rsidRPr="00404191">
              <w:rPr>
                <w:rFonts w:ascii="Times New Roman" w:hAnsi="Times New Roman"/>
                <w:color w:val="000000"/>
              </w:rPr>
              <w:t>адаптирован</w:t>
            </w:r>
            <w:proofErr w:type="gramEnd"/>
          </w:p>
          <w:p w:rsidR="00694CB6" w:rsidRPr="00404191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t>ных</w:t>
            </w:r>
            <w:proofErr w:type="spellEnd"/>
            <w:r w:rsidRPr="00404191">
              <w:rPr>
                <w:rFonts w:ascii="Times New Roman" w:hAnsi="Times New Roman"/>
                <w:color w:val="000000"/>
              </w:rPr>
              <w:t xml:space="preserve"> лифтов, поручней, расширенных дверных проемов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справка, ссылка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r w:rsidRPr="00B5581A"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справка, ссылка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c>
          <w:tcPr>
            <w:tcW w:w="1526" w:type="dxa"/>
          </w:tcPr>
          <w:p w:rsidR="00694CB6" w:rsidRPr="00404191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Наличие сменных кресел-колясок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справка, ссылка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r w:rsidRPr="00E272E5"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справка, ссылка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c>
          <w:tcPr>
            <w:tcW w:w="1526" w:type="dxa"/>
          </w:tcPr>
          <w:p w:rsidR="00694CB6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 xml:space="preserve">Наличие специально </w:t>
            </w:r>
            <w:proofErr w:type="gramStart"/>
            <w:r w:rsidRPr="00404191">
              <w:rPr>
                <w:rFonts w:ascii="Times New Roman" w:hAnsi="Times New Roman"/>
                <w:color w:val="000000"/>
              </w:rPr>
              <w:t>оборудован</w:t>
            </w:r>
            <w:proofErr w:type="gramEnd"/>
          </w:p>
          <w:p w:rsidR="00694CB6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t>ных</w:t>
            </w:r>
            <w:proofErr w:type="spellEnd"/>
            <w:r w:rsidRPr="00404191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404191">
              <w:rPr>
                <w:rFonts w:ascii="Times New Roman" w:hAnsi="Times New Roman"/>
                <w:color w:val="000000"/>
              </w:rPr>
              <w:t>санитарно-гигиени</w:t>
            </w:r>
            <w:proofErr w:type="spellEnd"/>
          </w:p>
          <w:p w:rsidR="00694CB6" w:rsidRPr="00404191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t>ческих</w:t>
            </w:r>
            <w:proofErr w:type="spellEnd"/>
            <w:r w:rsidRPr="00404191">
              <w:rPr>
                <w:rFonts w:ascii="Times New Roman" w:hAnsi="Times New Roman"/>
                <w:color w:val="000000"/>
              </w:rPr>
              <w:t xml:space="preserve"> помещений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справка, ссылка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</w:t>
              </w:r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lastRenderedPageBreak/>
                <w:t>spravka-dostupnost-uslug-dlya-invalidov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r w:rsidRPr="00E272E5"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справка, ссылка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</w:t>
              </w:r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lastRenderedPageBreak/>
                <w:t>invalidov/1164-spravka-dostupnost-uslug-dlya-invalidov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18.01.2021</w:t>
            </w:r>
          </w:p>
        </w:tc>
      </w:tr>
      <w:tr w:rsidR="00694CB6" w:rsidTr="00F457A6">
        <w:tc>
          <w:tcPr>
            <w:tcW w:w="1526" w:type="dxa"/>
          </w:tcPr>
          <w:p w:rsidR="00694CB6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lastRenderedPageBreak/>
              <w:t>Дублиро</w:t>
            </w:r>
            <w:proofErr w:type="spellEnd"/>
          </w:p>
          <w:p w:rsidR="00694CB6" w:rsidRPr="00404191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t>вание</w:t>
            </w:r>
            <w:proofErr w:type="spellEnd"/>
            <w:r w:rsidRPr="00404191">
              <w:rPr>
                <w:rFonts w:ascii="Times New Roman" w:hAnsi="Times New Roman"/>
                <w:color w:val="000000"/>
              </w:rPr>
              <w:t xml:space="preserve"> для инвалидов по слуху и зрению звуковой и зрительной информации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справка, ссылка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Pr="006F3B13" w:rsidRDefault="00694CB6" w:rsidP="0063047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r w:rsidRPr="00E272E5"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справка, ссылка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c>
          <w:tcPr>
            <w:tcW w:w="1526" w:type="dxa"/>
          </w:tcPr>
          <w:p w:rsidR="00694CB6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t>Дублирова</w:t>
            </w:r>
            <w:proofErr w:type="spellEnd"/>
          </w:p>
          <w:p w:rsidR="00694CB6" w:rsidRPr="00404191" w:rsidRDefault="00694CB6" w:rsidP="00630478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t>ние</w:t>
            </w:r>
            <w:proofErr w:type="spellEnd"/>
            <w:r w:rsidRPr="00404191">
              <w:rPr>
                <w:rFonts w:ascii="Times New Roman" w:hAnsi="Times New Roman"/>
                <w:color w:val="000000"/>
              </w:rPr>
              <w:t xml:space="preserve"> надписей и знаков шрифтом Брайля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справка, ссылка</w:t>
            </w:r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63047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6304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Муратова Н.А.,    заведующий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справка, ссылка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rPr>
          <w:trHeight w:val="1797"/>
        </w:trPr>
        <w:tc>
          <w:tcPr>
            <w:tcW w:w="1526" w:type="dxa"/>
          </w:tcPr>
          <w:p w:rsidR="00694CB6" w:rsidRDefault="00694CB6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 xml:space="preserve">Возможность </w:t>
            </w:r>
            <w:proofErr w:type="spellStart"/>
            <w:r w:rsidRPr="00404191">
              <w:rPr>
                <w:rFonts w:ascii="Times New Roman" w:hAnsi="Times New Roman"/>
                <w:color w:val="000000"/>
              </w:rPr>
              <w:t>предостав</w:t>
            </w:r>
            <w:proofErr w:type="spellEnd"/>
          </w:p>
          <w:p w:rsidR="00694CB6" w:rsidRDefault="00694CB6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proofErr w:type="spellStart"/>
            <w:r w:rsidRPr="00404191">
              <w:rPr>
                <w:rFonts w:ascii="Times New Roman" w:hAnsi="Times New Roman"/>
                <w:color w:val="000000"/>
              </w:rPr>
              <w:t>ления</w:t>
            </w:r>
            <w:proofErr w:type="spellEnd"/>
            <w:r w:rsidRPr="00404191">
              <w:rPr>
                <w:rFonts w:ascii="Times New Roman" w:hAnsi="Times New Roman"/>
                <w:color w:val="000000"/>
              </w:rPr>
              <w:t xml:space="preserve"> услуг </w:t>
            </w:r>
            <w:proofErr w:type="spellStart"/>
            <w:r w:rsidRPr="00404191">
              <w:rPr>
                <w:rFonts w:ascii="Times New Roman" w:hAnsi="Times New Roman"/>
                <w:color w:val="000000"/>
              </w:rPr>
              <w:t>сурд</w:t>
            </w:r>
            <w:proofErr w:type="gramStart"/>
            <w:r w:rsidRPr="00404191">
              <w:rPr>
                <w:rFonts w:ascii="Times New Roman" w:hAnsi="Times New Roman"/>
                <w:color w:val="000000"/>
              </w:rPr>
              <w:t>о</w:t>
            </w:r>
            <w:proofErr w:type="spellEnd"/>
            <w:r w:rsidRPr="00404191">
              <w:rPr>
                <w:rFonts w:ascii="Times New Roman" w:hAnsi="Times New Roman"/>
                <w:color w:val="000000"/>
              </w:rPr>
              <w:t>-</w:t>
            </w:r>
            <w:proofErr w:type="gramEnd"/>
            <w:r w:rsidRPr="00404191">
              <w:rPr>
                <w:rFonts w:ascii="Times New Roman" w:hAnsi="Times New Roman"/>
                <w:color w:val="000000"/>
              </w:rPr>
              <w:t xml:space="preserve"> / </w:t>
            </w:r>
            <w:proofErr w:type="spellStart"/>
            <w:r w:rsidRPr="00404191">
              <w:rPr>
                <w:rFonts w:ascii="Times New Roman" w:hAnsi="Times New Roman"/>
                <w:color w:val="000000"/>
              </w:rPr>
              <w:t>тифлосурдо</w:t>
            </w:r>
            <w:proofErr w:type="spellEnd"/>
          </w:p>
          <w:p w:rsidR="00694CB6" w:rsidRPr="00404191" w:rsidRDefault="00694CB6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переводчика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Размещение информации справка, ссылка</w:t>
            </w:r>
          </w:p>
          <w:p w:rsidR="00694CB6" w:rsidRPr="009340A4" w:rsidRDefault="00694CB6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F457A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Муратова Н.А.</w:t>
            </w:r>
          </w:p>
        </w:tc>
        <w:tc>
          <w:tcPr>
            <w:tcW w:w="1725" w:type="dxa"/>
          </w:tcPr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Размещена информация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справка, ссылка</w:t>
            </w:r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  <w:p w:rsidR="00694CB6" w:rsidRPr="009340A4" w:rsidRDefault="00694CB6" w:rsidP="00BF29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9" w:type="dxa"/>
          </w:tcPr>
          <w:p w:rsidR="00694CB6" w:rsidRPr="00694CB6" w:rsidRDefault="00694CB6" w:rsidP="00BF29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457A6">
        <w:tc>
          <w:tcPr>
            <w:tcW w:w="1526" w:type="dxa"/>
          </w:tcPr>
          <w:p w:rsidR="00694CB6" w:rsidRPr="00404191" w:rsidRDefault="00694CB6" w:rsidP="00F457A6">
            <w:pPr>
              <w:jc w:val="center"/>
              <w:rPr>
                <w:rFonts w:ascii="Times New Roman" w:hAnsi="Times New Roman"/>
                <w:color w:val="000000"/>
              </w:rPr>
            </w:pPr>
            <w:r w:rsidRPr="00404191">
              <w:rPr>
                <w:rFonts w:ascii="Times New Roman" w:hAnsi="Times New Roman"/>
                <w:color w:val="000000"/>
              </w:rPr>
              <w:t>Возможность сопровождения инвалидов работниками организации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694C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(справка, ссылка</w:t>
            </w:r>
            <w:proofErr w:type="gramEnd"/>
          </w:p>
          <w:p w:rsidR="00694CB6" w:rsidRPr="009340A4" w:rsidRDefault="00694CB6" w:rsidP="00694C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4" w:history="1">
              <w:proofErr w:type="gramStart"/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418" w:type="dxa"/>
          </w:tcPr>
          <w:p w:rsidR="00694CB6" w:rsidRDefault="00694CB6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18.01.2021</w:t>
            </w:r>
          </w:p>
        </w:tc>
        <w:tc>
          <w:tcPr>
            <w:tcW w:w="1569" w:type="dxa"/>
          </w:tcPr>
          <w:p w:rsidR="00694CB6" w:rsidRDefault="00694CB6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Муратова Н.А.</w:t>
            </w:r>
          </w:p>
        </w:tc>
        <w:tc>
          <w:tcPr>
            <w:tcW w:w="1725" w:type="dxa"/>
          </w:tcPr>
          <w:p w:rsidR="00694CB6" w:rsidRPr="009340A4" w:rsidRDefault="00694CB6" w:rsidP="00694C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Размещено</w:t>
            </w: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(справка, ссылка</w:t>
            </w:r>
            <w:proofErr w:type="gramEnd"/>
          </w:p>
          <w:p w:rsidR="00694CB6" w:rsidRDefault="00694CB6" w:rsidP="00694CB6">
            <w:hyperlink r:id="rId35" w:history="1">
              <w:r w:rsidRPr="009340A4">
                <w:rPr>
                  <w:rStyle w:val="a5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http://d13110.edu35.ru/informatsiya-ob-inklyuzivnom-obrazovanii-detej-invalidov/1164-spravka-dostupnost-uslug-dlya-invalidov</w:t>
              </w:r>
            </w:hyperlink>
          </w:p>
        </w:tc>
        <w:tc>
          <w:tcPr>
            <w:tcW w:w="1349" w:type="dxa"/>
          </w:tcPr>
          <w:p w:rsidR="00694CB6" w:rsidRDefault="00694CB6" w:rsidP="00F457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CB6">
              <w:rPr>
                <w:rFonts w:ascii="Times New Roman" w:hAnsi="Times New Roman" w:cs="Times New Roman"/>
                <w:sz w:val="20"/>
                <w:szCs w:val="20"/>
              </w:rPr>
              <w:t>18.01.2021</w:t>
            </w:r>
          </w:p>
        </w:tc>
      </w:tr>
      <w:tr w:rsidR="00694CB6" w:rsidTr="00F7489D">
        <w:tc>
          <w:tcPr>
            <w:tcW w:w="9571" w:type="dxa"/>
            <w:gridSpan w:val="7"/>
          </w:tcPr>
          <w:p w:rsidR="00694CB6" w:rsidRPr="009340A4" w:rsidRDefault="00694CB6" w:rsidP="00776A83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Доброжелательность</w:t>
            </w:r>
            <w:proofErr w:type="gramStart"/>
            <w:r w:rsidRPr="009340A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9340A4">
              <w:rPr>
                <w:rFonts w:ascii="Times New Roman" w:hAnsi="Times New Roman" w:cs="Times New Roman"/>
                <w:sz w:val="20"/>
                <w:szCs w:val="20"/>
              </w:rPr>
              <w:t>вежливость работников организации  или федерального учреждения медико-социальной экспертизы</w:t>
            </w:r>
          </w:p>
        </w:tc>
      </w:tr>
      <w:tr w:rsidR="00694CB6" w:rsidTr="00F457A6">
        <w:tc>
          <w:tcPr>
            <w:tcW w:w="1526" w:type="dxa"/>
          </w:tcPr>
          <w:p w:rsidR="00694CB6" w:rsidRPr="00F457A6" w:rsidRDefault="00694CB6" w:rsidP="00C021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457A6">
              <w:rPr>
                <w:rFonts w:ascii="Times New Roman" w:hAnsi="Times New Roman" w:cs="Times New Roman"/>
                <w:szCs w:val="24"/>
              </w:rPr>
              <w:t>Предложений нет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C021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4CB6" w:rsidTr="00F7489D">
        <w:tc>
          <w:tcPr>
            <w:tcW w:w="9571" w:type="dxa"/>
            <w:gridSpan w:val="7"/>
          </w:tcPr>
          <w:p w:rsidR="00694CB6" w:rsidRPr="009340A4" w:rsidRDefault="00694CB6" w:rsidP="00776A83">
            <w:pPr>
              <w:pStyle w:val="a4"/>
              <w:numPr>
                <w:ilvl w:val="0"/>
                <w:numId w:val="2"/>
              </w:numPr>
              <w:jc w:val="center"/>
              <w:rPr>
                <w:rFonts w:ascii="Times New Roman" w:hAnsi="Times New Roman" w:cs="Times New Roman"/>
                <w:szCs w:val="24"/>
              </w:rPr>
            </w:pPr>
            <w:r w:rsidRPr="009340A4">
              <w:rPr>
                <w:rFonts w:ascii="Times New Roman" w:hAnsi="Times New Roman" w:cs="Times New Roman"/>
                <w:szCs w:val="24"/>
              </w:rPr>
              <w:t xml:space="preserve">Удовлетворенность условиями оказания услуг </w:t>
            </w:r>
          </w:p>
        </w:tc>
      </w:tr>
      <w:tr w:rsidR="00694CB6" w:rsidTr="00F457A6">
        <w:tc>
          <w:tcPr>
            <w:tcW w:w="1526" w:type="dxa"/>
          </w:tcPr>
          <w:p w:rsidR="00694CB6" w:rsidRPr="00F457A6" w:rsidRDefault="00694CB6" w:rsidP="00C021E9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F457A6">
              <w:rPr>
                <w:rFonts w:ascii="Times New Roman" w:hAnsi="Times New Roman" w:cs="Times New Roman"/>
                <w:szCs w:val="24"/>
              </w:rPr>
              <w:t>Предложений нет</w:t>
            </w:r>
          </w:p>
        </w:tc>
        <w:tc>
          <w:tcPr>
            <w:tcW w:w="1984" w:type="dxa"/>
            <w:gridSpan w:val="2"/>
          </w:tcPr>
          <w:p w:rsidR="00694CB6" w:rsidRPr="009340A4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9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9" w:type="dxa"/>
          </w:tcPr>
          <w:p w:rsidR="00694CB6" w:rsidRDefault="00694CB6" w:rsidP="00C021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021E9" w:rsidRPr="00C021E9" w:rsidRDefault="00C021E9" w:rsidP="00C021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C021E9" w:rsidRPr="00C021E9" w:rsidSect="008C7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4275A7"/>
    <w:multiLevelType w:val="hybridMultilevel"/>
    <w:tmpl w:val="50EAA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72048F"/>
    <w:multiLevelType w:val="hybridMultilevel"/>
    <w:tmpl w:val="B97C70D6"/>
    <w:lvl w:ilvl="0" w:tplc="D1D8DD6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C021E9"/>
    <w:rsid w:val="00095AA2"/>
    <w:rsid w:val="000E2ECA"/>
    <w:rsid w:val="003E4C65"/>
    <w:rsid w:val="004B0206"/>
    <w:rsid w:val="004F4D23"/>
    <w:rsid w:val="00630478"/>
    <w:rsid w:val="00694CB6"/>
    <w:rsid w:val="006C1415"/>
    <w:rsid w:val="006F3B13"/>
    <w:rsid w:val="00776A83"/>
    <w:rsid w:val="008C7CAC"/>
    <w:rsid w:val="009340A4"/>
    <w:rsid w:val="00AF1223"/>
    <w:rsid w:val="00C021E9"/>
    <w:rsid w:val="00D506DB"/>
    <w:rsid w:val="00F457A6"/>
    <w:rsid w:val="00F7489D"/>
    <w:rsid w:val="00F84D33"/>
    <w:rsid w:val="00FF7C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A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1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76A8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84D33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7489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21E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76A8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F84D33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F7489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13110.edu35.ru/ourchhome/studyprog/1170-kalendarnyj-plan-grafik-na-2020-2021-uchebnyj-god" TargetMode="External"/><Relationship Id="rId13" Type="http://schemas.openxmlformats.org/officeDocument/2006/relationships/hyperlink" Target="http://d13110.edu35.ru/ourchhome/documents/1169-spravka-o-fakticheskom-poseshchenii-vospitannikov-mbdou-detskij-sad-14-teremok-na-01-09-2020-g" TargetMode="External"/><Relationship Id="rId18" Type="http://schemas.openxmlformats.org/officeDocument/2006/relationships/hyperlink" Target="http://d13110.edu35.ru/informatsiya-ob-inklyuzivnom-obrazovanii-detej-invalidov/1164-spravka-dostupnost-uslug-dlya-invalidov" TargetMode="External"/><Relationship Id="rId26" Type="http://schemas.openxmlformats.org/officeDocument/2006/relationships/hyperlink" Target="http://d13110.edu35.ru/informatsiya-ob-inklyuzivnom-obrazovanii-detej-invalidov/1164-spravka-dostupnost-uslug-dlya-invalidov" TargetMode="External"/><Relationship Id="rId3" Type="http://schemas.openxmlformats.org/officeDocument/2006/relationships/styles" Target="styles.xml"/><Relationship Id="rId21" Type="http://schemas.openxmlformats.org/officeDocument/2006/relationships/hyperlink" Target="http://d13110.edu35.ru/informatsiya-ob-inklyuzivnom-obrazovanii-detej-invalidov/1164-spravka-dostupnost-uslug-dlya-invalidov" TargetMode="External"/><Relationship Id="rId34" Type="http://schemas.openxmlformats.org/officeDocument/2006/relationships/hyperlink" Target="http://d13110.edu35.ru/informatsiya-ob-inklyuzivnom-obrazovanii-detej-invalidov/1164-spravka-dostupnost-uslug-dlya-invalidov" TargetMode="External"/><Relationship Id="rId7" Type="http://schemas.openxmlformats.org/officeDocument/2006/relationships/hyperlink" Target="http://d13110.edu35.ru/ourchhome/documents/upravlenie-uchrezhdeniem/1166-spravka-predpisaniya-organov-osushchestvlyayushchikh-gosudarstvennyj-kontrol-nadzor-v-sfere-obrazovaniya" TargetMode="External"/><Relationship Id="rId12" Type="http://schemas.openxmlformats.org/officeDocument/2006/relationships/hyperlink" Target="http://d13110.edu35.ru/ourchhome/documents/1169-spravka-o-fakticheskom-poseshchenii-vospitannikov-mbdou-detskij-sad-14-teremok-na-01-09-2020-g" TargetMode="External"/><Relationship Id="rId17" Type="http://schemas.openxmlformats.org/officeDocument/2006/relationships/hyperlink" Target="http://d13110.edu35.ru/ourchhome/platnye-obrazovatelnye-uslugi/1165-spravka-o-realizuemykh-dopolnitelnykh-obrazovatelnykh-programmakh-v-mbdou-detskij-sad-14-teremok-v-2020-2021g-g" TargetMode="External"/><Relationship Id="rId25" Type="http://schemas.openxmlformats.org/officeDocument/2006/relationships/hyperlink" Target="http://d13110.edu35.ru/informatsiya-ob-inklyuzivnom-obrazovanii-detej-invalidov/1164-spravka-dostupnost-uslug-dlya-invalidov" TargetMode="External"/><Relationship Id="rId33" Type="http://schemas.openxmlformats.org/officeDocument/2006/relationships/hyperlink" Target="http://d13110.edu35.ru/informatsiya-ob-inklyuzivnom-obrazovanii-detej-invalidov/1164-spravka-dostupnost-uslug-dlya-invalidov" TargetMode="External"/><Relationship Id="rId38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d13110.edu35.ru/ourchhome/platnye-obrazovatelnye-uslugi/1165-spravka-o-realizuemykh-dopolnitelnykh-obrazovatelnykh-programmakh-v-mbdou-detskij-sad-14-teremok-v-2020-2021g-g" TargetMode="External"/><Relationship Id="rId20" Type="http://schemas.openxmlformats.org/officeDocument/2006/relationships/hyperlink" Target="http://d13110.edu35.ru/informatsiya-ob-inklyuzivnom-obrazovanii-detej-invalidov/1164-spravka-dostupnost-uslug-dlya-invalidov" TargetMode="External"/><Relationship Id="rId29" Type="http://schemas.openxmlformats.org/officeDocument/2006/relationships/hyperlink" Target="http://d13110.edu35.ru/informatsiya-ob-inklyuzivnom-obrazovanii-detej-invalidov/1164-spravka-dostupnost-uslug-dlya-invalidov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d13110.edu35.ru/ourchhome/documents/upravlenie-uchrezhdeniem/1166-spravka-predpisaniya-organov-osushchestvlyayushchikh-gosudarstvennyj-kontrol-nadzor-v-sfere-obrazovaniya" TargetMode="External"/><Relationship Id="rId11" Type="http://schemas.openxmlformats.org/officeDocument/2006/relationships/hyperlink" Target="http://d13110.edu35.ru/ourchhome/studyprog/1167-spravka-o-realizuemykh-obrazovatelnykh-programmakh-v-mbdou-detskij-sad-14-teremok-v-2020-2021g-g" TargetMode="External"/><Relationship Id="rId24" Type="http://schemas.openxmlformats.org/officeDocument/2006/relationships/hyperlink" Target="http://d13110.edu35.ru/informatsiya-ob-inklyuzivnom-obrazovanii-detej-invalidov/1164-spravka-dostupnost-uslug-dlya-invalidov" TargetMode="External"/><Relationship Id="rId32" Type="http://schemas.openxmlformats.org/officeDocument/2006/relationships/hyperlink" Target="http://d13110.edu35.ru/informatsiya-ob-inklyuzivnom-obrazovanii-detej-invalidov/1164-spravka-dostupnost-uslug-dlya-invalidov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d13110.edu35.ru/ourchhome/documents/1181-spravka-ob-elektronnykh-obrazovatelnykh-resursakh-v-mbdou-detskij-sad-14-teremok-v-2020-2021g" TargetMode="External"/><Relationship Id="rId23" Type="http://schemas.openxmlformats.org/officeDocument/2006/relationships/hyperlink" Target="http://d13110.edu35.ru/informatsiya-ob-inklyuzivnom-obrazovanii-detej-invalidov/1164-spravka-dostupnost-uslug-dlya-invalidov" TargetMode="External"/><Relationship Id="rId28" Type="http://schemas.openxmlformats.org/officeDocument/2006/relationships/hyperlink" Target="http://d13110.edu35.ru/informatsiya-ob-inklyuzivnom-obrazovanii-detej-invalidov/1164-spravka-dostupnost-uslug-dlya-invalidov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d13110.edu35.ru/ourchhome/studyprog/1167-spravka-o-realizuemykh-obrazovatelnykh-programmakh-v-mbdou-detskij-sad-14-teremok-v-2020-2021g-g" TargetMode="External"/><Relationship Id="rId19" Type="http://schemas.openxmlformats.org/officeDocument/2006/relationships/hyperlink" Target="http://d13110.edu35.ru/informatsiya-ob-inklyuzivnom-obrazovanii-detej-invalidov/1164-spravka-dostupnost-uslug-dlya-invalidov" TargetMode="External"/><Relationship Id="rId31" Type="http://schemas.openxmlformats.org/officeDocument/2006/relationships/hyperlink" Target="http://d13110.edu35.ru/informatsiya-ob-inklyuzivnom-obrazovanii-detej-invalidov/1164-spravka-dostupnost-uslug-dlya-invalidov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13110.edu35.ru/ourchhome/studyprog/1170-kalendarnyj-plan-grafik-na-2020-2021-uchebnyj-god" TargetMode="External"/><Relationship Id="rId14" Type="http://schemas.openxmlformats.org/officeDocument/2006/relationships/hyperlink" Target="http://d13110.edu35.ru/ourchhome/documents/1181-spravka-ob-elektronnykh-obrazovatelnykh-resursakh-v-mbdou-detskij-sad-14-teremok-v-2020-2021g" TargetMode="External"/><Relationship Id="rId22" Type="http://schemas.openxmlformats.org/officeDocument/2006/relationships/hyperlink" Target="http://d13110.edu35.ru/informatsiya-ob-inklyuzivnom-obrazovanii-detej-invalidov/1164-spravka-dostupnost-uslug-dlya-invalidov" TargetMode="External"/><Relationship Id="rId27" Type="http://schemas.openxmlformats.org/officeDocument/2006/relationships/hyperlink" Target="http://d13110.edu35.ru/informatsiya-ob-inklyuzivnom-obrazovanii-detej-invalidov/1164-spravka-dostupnost-uslug-dlya-invalidov" TargetMode="External"/><Relationship Id="rId30" Type="http://schemas.openxmlformats.org/officeDocument/2006/relationships/hyperlink" Target="http://d13110.edu35.ru/informatsiya-ob-inklyuzivnom-obrazovanii-detej-invalidov/1164-spravka-dostupnost-uslug-dlya-invalidov" TargetMode="External"/><Relationship Id="rId35" Type="http://schemas.openxmlformats.org/officeDocument/2006/relationships/hyperlink" Target="http://d13110.edu35.ru/informatsiya-ob-inklyuzivnom-obrazovanii-detej-invalidov/1164-spravka-dostupnost-uslug-dlya-invalid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3107F-B15A-438E-8241-E915B6676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5</Pages>
  <Words>1928</Words>
  <Characters>10994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Windows</dc:creator>
  <cp:keywords/>
  <dc:description/>
  <cp:lastModifiedBy>User Windows</cp:lastModifiedBy>
  <cp:revision>5</cp:revision>
  <cp:lastPrinted>2021-02-16T07:47:00Z</cp:lastPrinted>
  <dcterms:created xsi:type="dcterms:W3CDTF">2021-01-11T07:39:00Z</dcterms:created>
  <dcterms:modified xsi:type="dcterms:W3CDTF">2021-02-16T07:47:00Z</dcterms:modified>
</cp:coreProperties>
</file>